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17CF" w14:textId="41D123AD" w:rsidR="004B290C" w:rsidRDefault="004B290C" w:rsidP="004B290C">
      <w:pPr>
        <w:rPr>
          <w:rFonts w:ascii="Arial" w:hAnsi="Arial" w:cs="Arial"/>
          <w:b/>
          <w:bCs/>
        </w:rPr>
      </w:pPr>
      <w:r w:rsidRPr="004B290C">
        <w:rPr>
          <w:rFonts w:ascii="Arial" w:hAnsi="Arial" w:cs="Arial"/>
          <w:b/>
          <w:bCs/>
        </w:rPr>
        <w:t>Regulamin konkursu dla głosujących w Konkursie IDOL - w kategoriach Firma oraz Produkt Roku”</w:t>
      </w:r>
    </w:p>
    <w:p w14:paraId="304F04FE" w14:textId="77777777" w:rsidR="004B290C" w:rsidRPr="004B290C" w:rsidRDefault="004B290C" w:rsidP="004B290C">
      <w:pPr>
        <w:rPr>
          <w:rFonts w:ascii="Arial" w:hAnsi="Arial" w:cs="Arial"/>
        </w:rPr>
      </w:pPr>
    </w:p>
    <w:p w14:paraId="1CAE4F3F" w14:textId="77777777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  <w:b/>
          <w:bCs/>
        </w:rPr>
        <w:t>§1. Postanowienia ogólne</w:t>
      </w:r>
      <w:r w:rsidRPr="004B290C">
        <w:rPr>
          <w:rFonts w:ascii="Arial" w:hAnsi="Arial" w:cs="Arial"/>
        </w:rPr>
        <w:t> </w:t>
      </w:r>
    </w:p>
    <w:p w14:paraId="6622DEDA" w14:textId="77777777" w:rsidR="004B290C" w:rsidRPr="004B290C" w:rsidRDefault="004B290C" w:rsidP="004B290C">
      <w:pPr>
        <w:numPr>
          <w:ilvl w:val="0"/>
          <w:numId w:val="9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 xml:space="preserve">Organizatorem konkursu „Konkurs z nagrodami dla głosujących w Konkursie IDOL - w kategoriach Firma oraz Produkt Roku” (dalej: konkurs z nagrodami) jest Fundacja Szansa - Jesteśmy Razem, z siedzibą w Warszawie, posiadająca NIP 1132295659, e-mail: </w:t>
      </w:r>
      <w:hyperlink r:id="rId6" w:tgtFrame="_blank" w:history="1">
        <w:r w:rsidRPr="004B290C">
          <w:rPr>
            <w:rStyle w:val="Hipercze"/>
            <w:rFonts w:ascii="Arial" w:hAnsi="Arial" w:cs="Arial"/>
          </w:rPr>
          <w:t>prasowe@szansadlaniewidomych.org</w:t>
        </w:r>
      </w:hyperlink>
      <w:r w:rsidRPr="004B290C">
        <w:rPr>
          <w:rFonts w:ascii="Arial" w:hAnsi="Arial" w:cs="Arial"/>
        </w:rPr>
        <w:t> </w:t>
      </w:r>
    </w:p>
    <w:p w14:paraId="62CC4F86" w14:textId="77777777" w:rsidR="004B290C" w:rsidRPr="004B290C" w:rsidRDefault="004B290C" w:rsidP="004B290C">
      <w:pPr>
        <w:numPr>
          <w:ilvl w:val="0"/>
          <w:numId w:val="10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Konkurs z nagrodami jest prowadzony w związku z Konkursem IDOL w kategoriach Firma oraz Produkt Roku. </w:t>
      </w:r>
    </w:p>
    <w:p w14:paraId="5313AAF5" w14:textId="77777777" w:rsidR="004B290C" w:rsidRPr="004B290C" w:rsidRDefault="004B290C" w:rsidP="004B290C">
      <w:pPr>
        <w:numPr>
          <w:ilvl w:val="0"/>
          <w:numId w:val="11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Konkurs z nagrodami nie jest grą losową, loterią fantową, zakładem wzajemnym ani loterią promocyjną w rozumieniu ustawy o grach hazardowych. </w:t>
      </w:r>
    </w:p>
    <w:p w14:paraId="34926CB2" w14:textId="77777777" w:rsidR="004B290C" w:rsidRPr="004B290C" w:rsidRDefault="004B290C" w:rsidP="004B290C">
      <w:pPr>
        <w:numPr>
          <w:ilvl w:val="0"/>
          <w:numId w:val="12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 xml:space="preserve">Konkurs z </w:t>
      </w:r>
      <w:proofErr w:type="spellStart"/>
      <w:r w:rsidRPr="004B290C">
        <w:rPr>
          <w:rFonts w:ascii="Arial" w:hAnsi="Arial" w:cs="Arial"/>
        </w:rPr>
        <w:t>nagroadami</w:t>
      </w:r>
      <w:proofErr w:type="spellEnd"/>
      <w:r w:rsidRPr="004B290C">
        <w:rPr>
          <w:rFonts w:ascii="Arial" w:hAnsi="Arial" w:cs="Arial"/>
        </w:rPr>
        <w:t xml:space="preserve"> prowadzony jest na terytorium Rzeczypospolitej Polskiej. </w:t>
      </w:r>
    </w:p>
    <w:p w14:paraId="7060AD85" w14:textId="77777777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</w:rPr>
        <w:t> </w:t>
      </w:r>
    </w:p>
    <w:p w14:paraId="47EDC4BF" w14:textId="77777777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  <w:b/>
          <w:bCs/>
        </w:rPr>
        <w:t>§2. Uczestnicy</w:t>
      </w:r>
      <w:r w:rsidRPr="004B290C">
        <w:rPr>
          <w:rFonts w:ascii="Arial" w:hAnsi="Arial" w:cs="Arial"/>
        </w:rPr>
        <w:t> </w:t>
      </w:r>
    </w:p>
    <w:p w14:paraId="07A1AFED" w14:textId="77777777" w:rsidR="004B290C" w:rsidRPr="004B290C" w:rsidRDefault="004B290C" w:rsidP="004B290C">
      <w:pPr>
        <w:numPr>
          <w:ilvl w:val="0"/>
          <w:numId w:val="13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Uczestnikiem konkursu z nagrodami może być każda osoba pełnoletnia, która oddała głos w Konkursie IDOL w kategoriach Firma oraz Produkt Roku. </w:t>
      </w:r>
    </w:p>
    <w:p w14:paraId="60E6D716" w14:textId="77777777" w:rsidR="004B290C" w:rsidRPr="004B290C" w:rsidRDefault="004B290C" w:rsidP="004B290C">
      <w:pPr>
        <w:numPr>
          <w:ilvl w:val="0"/>
          <w:numId w:val="14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Udział w konkursie z nagrodami jest bezpłatny i dobrowolny. </w:t>
      </w:r>
    </w:p>
    <w:p w14:paraId="12D6457B" w14:textId="77777777" w:rsidR="004B290C" w:rsidRPr="004B290C" w:rsidRDefault="004B290C" w:rsidP="004B290C">
      <w:pPr>
        <w:numPr>
          <w:ilvl w:val="0"/>
          <w:numId w:val="15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Przystępując do konkursu z nagrodami, uczestnik akceptuje treść niniejszego regulaminu. </w:t>
      </w:r>
    </w:p>
    <w:p w14:paraId="41343508" w14:textId="77777777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</w:rPr>
        <w:t> </w:t>
      </w:r>
    </w:p>
    <w:p w14:paraId="0AE35A56" w14:textId="77777777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  <w:b/>
          <w:bCs/>
        </w:rPr>
        <w:t>§3. Zasady uczestnictwa</w:t>
      </w:r>
      <w:r w:rsidRPr="004B290C">
        <w:rPr>
          <w:rFonts w:ascii="Arial" w:hAnsi="Arial" w:cs="Arial"/>
        </w:rPr>
        <w:t> </w:t>
      </w:r>
    </w:p>
    <w:p w14:paraId="4F0D5455" w14:textId="77777777" w:rsidR="004B290C" w:rsidRPr="004B290C" w:rsidRDefault="004B290C" w:rsidP="004B290C">
      <w:pPr>
        <w:numPr>
          <w:ilvl w:val="0"/>
          <w:numId w:val="16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Aby wziąć udział w konkursie z nagrodami, uczestnik powinien: </w:t>
      </w:r>
    </w:p>
    <w:p w14:paraId="4D691878" w14:textId="565444FC" w:rsidR="004B290C" w:rsidRPr="004B290C" w:rsidRDefault="004B290C" w:rsidP="004B290C">
      <w:pPr>
        <w:numPr>
          <w:ilvl w:val="0"/>
          <w:numId w:val="17"/>
        </w:numPr>
        <w:tabs>
          <w:tab w:val="num" w:pos="720"/>
        </w:tabs>
        <w:rPr>
          <w:rFonts w:ascii="Arial" w:hAnsi="Arial" w:cs="Arial"/>
        </w:rPr>
      </w:pPr>
      <w:r w:rsidRPr="004B290C">
        <w:rPr>
          <w:rFonts w:ascii="Arial" w:hAnsi="Arial" w:cs="Arial"/>
        </w:rPr>
        <w:t>wziąć udział w głosowaniu w Konkursie IDOL - w kategoriach Firma i Produkt Roku,</w:t>
      </w:r>
    </w:p>
    <w:p w14:paraId="53DC9A65" w14:textId="172089D4" w:rsidR="004B290C" w:rsidRPr="004B290C" w:rsidRDefault="004B290C" w:rsidP="004B290C">
      <w:pPr>
        <w:numPr>
          <w:ilvl w:val="0"/>
          <w:numId w:val="18"/>
        </w:numPr>
        <w:tabs>
          <w:tab w:val="num" w:pos="720"/>
        </w:tabs>
        <w:rPr>
          <w:rFonts w:ascii="Arial" w:hAnsi="Arial" w:cs="Arial"/>
        </w:rPr>
      </w:pPr>
      <w:r w:rsidRPr="004B290C">
        <w:rPr>
          <w:rFonts w:ascii="Arial" w:hAnsi="Arial" w:cs="Arial"/>
        </w:rPr>
        <w:t>odpowiedzieć na pytanie konkursowe:</w:t>
      </w:r>
      <w:r>
        <w:rPr>
          <w:rFonts w:ascii="Arial" w:hAnsi="Arial" w:cs="Arial"/>
        </w:rPr>
        <w:t xml:space="preserve"> </w:t>
      </w:r>
      <w:r w:rsidRPr="004B290C">
        <w:rPr>
          <w:rFonts w:ascii="Arial" w:hAnsi="Arial" w:cs="Arial"/>
        </w:rPr>
        <w:t xml:space="preserve">„Dlaczego rozwiązania </w:t>
      </w:r>
      <w:proofErr w:type="spellStart"/>
      <w:r w:rsidRPr="004B290C">
        <w:rPr>
          <w:rFonts w:ascii="Arial" w:hAnsi="Arial" w:cs="Arial"/>
        </w:rPr>
        <w:t>dostępnościowe</w:t>
      </w:r>
      <w:proofErr w:type="spellEnd"/>
      <w:r w:rsidRPr="004B290C">
        <w:rPr>
          <w:rFonts w:ascii="Arial" w:hAnsi="Arial" w:cs="Arial"/>
        </w:rPr>
        <w:t xml:space="preserve"> są ważne dla osób z niepełnosprawnościami?” </w:t>
      </w:r>
    </w:p>
    <w:p w14:paraId="511BF69F" w14:textId="59367D5B" w:rsidR="004B290C" w:rsidRPr="004B290C" w:rsidRDefault="004B290C" w:rsidP="004B290C">
      <w:pPr>
        <w:numPr>
          <w:ilvl w:val="0"/>
          <w:numId w:val="19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Odpowiedzi można przesyłać w ramach formularza głosowania - link do formularza:</w:t>
      </w:r>
      <w:r>
        <w:rPr>
          <w:rFonts w:ascii="Arial" w:hAnsi="Arial" w:cs="Arial"/>
        </w:rPr>
        <w:t xml:space="preserve"> </w:t>
      </w:r>
    </w:p>
    <w:p w14:paraId="38D11B1D" w14:textId="79E74F82" w:rsidR="004B290C" w:rsidRPr="004B290C" w:rsidRDefault="004B290C" w:rsidP="004B290C">
      <w:pPr>
        <w:numPr>
          <w:ilvl w:val="0"/>
          <w:numId w:val="20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Każdy uczestnik może zgłosić tylko jedną odpowiedź.</w:t>
      </w:r>
    </w:p>
    <w:p w14:paraId="4909E9D9" w14:textId="39E237DF" w:rsidR="004B290C" w:rsidRPr="004B290C" w:rsidRDefault="004B290C" w:rsidP="004B290C">
      <w:pPr>
        <w:numPr>
          <w:ilvl w:val="0"/>
          <w:numId w:val="21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Zgłoszenia przyjmowane są w terminie od 19 września do 15 listopada 2025 r.</w:t>
      </w:r>
    </w:p>
    <w:p w14:paraId="1C5CFA28" w14:textId="77777777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</w:rPr>
        <w:t> </w:t>
      </w:r>
    </w:p>
    <w:p w14:paraId="35F59F95" w14:textId="77777777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  <w:b/>
          <w:bCs/>
        </w:rPr>
        <w:t>§4. Zasady wyłaniania zwycięzców</w:t>
      </w:r>
      <w:r w:rsidRPr="004B290C">
        <w:rPr>
          <w:rFonts w:ascii="Arial" w:hAnsi="Arial" w:cs="Arial"/>
        </w:rPr>
        <w:t> </w:t>
      </w:r>
    </w:p>
    <w:p w14:paraId="2AF7E2CF" w14:textId="3686336A" w:rsidR="004B290C" w:rsidRPr="004B290C" w:rsidRDefault="004B290C" w:rsidP="004B290C">
      <w:pPr>
        <w:numPr>
          <w:ilvl w:val="0"/>
          <w:numId w:val="22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lastRenderedPageBreak/>
        <w:t>Spośród nadesłanych odpowiedzi jury konkursowe, powołane przez Organizatora, wybierze dziesięć najtrafniejszych i najbardziej inspirujących odpowiedzi.</w:t>
      </w:r>
    </w:p>
    <w:p w14:paraId="02C4E436" w14:textId="77777777" w:rsidR="004B290C" w:rsidRPr="004B290C" w:rsidRDefault="004B290C" w:rsidP="004B290C">
      <w:pPr>
        <w:numPr>
          <w:ilvl w:val="0"/>
          <w:numId w:val="23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Kryteriami oceny będą: oryginalność, trafność argumentacji oraz zgodność z tematem. </w:t>
      </w:r>
    </w:p>
    <w:p w14:paraId="5673AA42" w14:textId="77777777" w:rsidR="004B290C" w:rsidRPr="004B290C" w:rsidRDefault="004B290C" w:rsidP="004B290C">
      <w:pPr>
        <w:numPr>
          <w:ilvl w:val="0"/>
          <w:numId w:val="24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Decyzje jury są ostateczne i nie podlegają odwołaniu. </w:t>
      </w:r>
    </w:p>
    <w:p w14:paraId="2E577A20" w14:textId="77777777" w:rsidR="004B290C" w:rsidRPr="004B290C" w:rsidRDefault="004B290C" w:rsidP="004B290C">
      <w:pPr>
        <w:numPr>
          <w:ilvl w:val="0"/>
          <w:numId w:val="25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Wyniki Konkursu zostaną ogłoszone 20 listopada 2025 r. na stronie internetowej Fundacji Szansa - Jesteśmy Razem oraz w mediach społecznościowych Organizatora. </w:t>
      </w:r>
    </w:p>
    <w:p w14:paraId="6CF4E76D" w14:textId="77777777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</w:rPr>
        <w:t> </w:t>
      </w:r>
    </w:p>
    <w:p w14:paraId="0A5F3D95" w14:textId="556F3556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  <w:b/>
          <w:bCs/>
        </w:rPr>
        <w:t>§5. Nagrody</w:t>
      </w:r>
    </w:p>
    <w:p w14:paraId="02CA2FB6" w14:textId="265DF731" w:rsidR="004B290C" w:rsidRPr="004B290C" w:rsidRDefault="004B290C" w:rsidP="004B290C">
      <w:pPr>
        <w:numPr>
          <w:ilvl w:val="0"/>
          <w:numId w:val="26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Dziesięciu autorom najwyżej ocenionych odpowiedzi przyznane zostaną nagrody finansowe.</w:t>
      </w:r>
    </w:p>
    <w:p w14:paraId="2194FD89" w14:textId="7DE0C932" w:rsidR="004B290C" w:rsidRPr="004B290C" w:rsidRDefault="004B290C" w:rsidP="004B290C">
      <w:pPr>
        <w:numPr>
          <w:ilvl w:val="0"/>
          <w:numId w:val="27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Nagrody nie podlegają przeniesieniu na osoby trzecie.</w:t>
      </w:r>
    </w:p>
    <w:p w14:paraId="6BCF2EE3" w14:textId="77777777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</w:rPr>
        <w:t> </w:t>
      </w:r>
    </w:p>
    <w:p w14:paraId="06469B33" w14:textId="77777777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  <w:b/>
          <w:bCs/>
        </w:rPr>
        <w:t>§6. Dane osobowe</w:t>
      </w:r>
      <w:r w:rsidRPr="004B290C">
        <w:rPr>
          <w:rFonts w:ascii="Arial" w:hAnsi="Arial" w:cs="Arial"/>
        </w:rPr>
        <w:t> </w:t>
      </w:r>
    </w:p>
    <w:p w14:paraId="5DBCBA2F" w14:textId="77777777" w:rsidR="004B290C" w:rsidRPr="004B290C" w:rsidRDefault="004B290C" w:rsidP="004B290C">
      <w:pPr>
        <w:numPr>
          <w:ilvl w:val="0"/>
          <w:numId w:val="28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Administratorem danych osobowych uczestników jest Fundacja Szansa - Jesteśmy Razem. </w:t>
      </w:r>
    </w:p>
    <w:p w14:paraId="2C3F81EE" w14:textId="77777777" w:rsidR="004B290C" w:rsidRPr="004B290C" w:rsidRDefault="004B290C" w:rsidP="004B290C">
      <w:pPr>
        <w:numPr>
          <w:ilvl w:val="0"/>
          <w:numId w:val="29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Dane osobowe uczestników przetwarzane będą wyłącznie w celu realizacji konkursu z nagrodami, wyłonienia zwycięzców i ogłoszenia wyników. </w:t>
      </w:r>
    </w:p>
    <w:p w14:paraId="1B684DAC" w14:textId="77777777" w:rsidR="004B290C" w:rsidRPr="004B290C" w:rsidRDefault="004B290C" w:rsidP="004B290C">
      <w:pPr>
        <w:numPr>
          <w:ilvl w:val="0"/>
          <w:numId w:val="30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Uczestnikom przysługuje prawo dostępu do swoich danych, ich poprawiania, żądania usunięcia lub ograniczenia przetwarzania. </w:t>
      </w:r>
    </w:p>
    <w:p w14:paraId="0B787A88" w14:textId="77777777" w:rsidR="004B290C" w:rsidRPr="004B290C" w:rsidRDefault="004B290C" w:rsidP="004B290C">
      <w:pPr>
        <w:numPr>
          <w:ilvl w:val="0"/>
          <w:numId w:val="31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Podanie danych osobowych jest dobrowolne, ale niezbędne do udziału w konkursie z nagrodami. </w:t>
      </w:r>
    </w:p>
    <w:p w14:paraId="28016BFB" w14:textId="77777777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</w:rPr>
        <w:t> </w:t>
      </w:r>
    </w:p>
    <w:p w14:paraId="599834FA" w14:textId="77777777" w:rsidR="004B290C" w:rsidRPr="004B290C" w:rsidRDefault="004B290C" w:rsidP="004B290C">
      <w:pPr>
        <w:rPr>
          <w:rFonts w:ascii="Arial" w:hAnsi="Arial" w:cs="Arial"/>
        </w:rPr>
      </w:pPr>
      <w:r w:rsidRPr="004B290C">
        <w:rPr>
          <w:rFonts w:ascii="Arial" w:hAnsi="Arial" w:cs="Arial"/>
          <w:b/>
          <w:bCs/>
        </w:rPr>
        <w:t>§7. Postanowienia końcowe</w:t>
      </w:r>
      <w:r w:rsidRPr="004B290C">
        <w:rPr>
          <w:rFonts w:ascii="Arial" w:hAnsi="Arial" w:cs="Arial"/>
        </w:rPr>
        <w:t> </w:t>
      </w:r>
    </w:p>
    <w:p w14:paraId="3F354EE2" w14:textId="77777777" w:rsidR="004B290C" w:rsidRPr="004B290C" w:rsidRDefault="004B290C" w:rsidP="004B290C">
      <w:pPr>
        <w:numPr>
          <w:ilvl w:val="0"/>
          <w:numId w:val="32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W sprawach nieuregulowanych niniejszym regulaminem zastosowanie mają przepisy Kodeksu cywilnego. </w:t>
      </w:r>
    </w:p>
    <w:p w14:paraId="7B201BCD" w14:textId="77777777" w:rsidR="004B290C" w:rsidRPr="004B290C" w:rsidRDefault="004B290C" w:rsidP="004B290C">
      <w:pPr>
        <w:numPr>
          <w:ilvl w:val="0"/>
          <w:numId w:val="33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Organizator zastrzega sobie prawo do zmiany regulaminu z ważnych przyczyn, przy czym zmiany nie mogą naruszać praw nabytych uczestników. </w:t>
      </w:r>
    </w:p>
    <w:p w14:paraId="19D7704D" w14:textId="77777777" w:rsidR="004B290C" w:rsidRPr="004B290C" w:rsidRDefault="004B290C" w:rsidP="004B290C">
      <w:pPr>
        <w:numPr>
          <w:ilvl w:val="0"/>
          <w:numId w:val="34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Konkurs z nagrodami nie jest sponsorowany, wspierany ani administrowany przez serwis Facebook, który nie ponosi żadnej odpowiedzialności za jego przebieg. </w:t>
      </w:r>
    </w:p>
    <w:p w14:paraId="4688C06A" w14:textId="1C8BC523" w:rsidR="001F164C" w:rsidRPr="004B290C" w:rsidRDefault="004B290C" w:rsidP="004B290C">
      <w:pPr>
        <w:numPr>
          <w:ilvl w:val="0"/>
          <w:numId w:val="35"/>
        </w:numPr>
        <w:rPr>
          <w:rFonts w:ascii="Arial" w:hAnsi="Arial" w:cs="Arial"/>
        </w:rPr>
      </w:pPr>
      <w:r w:rsidRPr="004B290C">
        <w:rPr>
          <w:rFonts w:ascii="Arial" w:hAnsi="Arial" w:cs="Arial"/>
        </w:rPr>
        <w:t>Regulamin konkursu z nagrodami jest dostępny na stronie internetowej Organizatora: https://www.szansadlaniewidomych.org/pl/</w:t>
      </w:r>
    </w:p>
    <w:sectPr w:rsidR="001F164C" w:rsidRPr="004B290C" w:rsidSect="003B59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891"/>
    <w:multiLevelType w:val="multilevel"/>
    <w:tmpl w:val="A64AC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05616"/>
    <w:multiLevelType w:val="multilevel"/>
    <w:tmpl w:val="848EC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A773B"/>
    <w:multiLevelType w:val="multilevel"/>
    <w:tmpl w:val="C584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5714F"/>
    <w:multiLevelType w:val="hybridMultilevel"/>
    <w:tmpl w:val="58B45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737"/>
    <w:multiLevelType w:val="multilevel"/>
    <w:tmpl w:val="DF02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B17FF"/>
    <w:multiLevelType w:val="hybridMultilevel"/>
    <w:tmpl w:val="8F7E6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2344D"/>
    <w:multiLevelType w:val="multilevel"/>
    <w:tmpl w:val="58504BA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22513066"/>
    <w:multiLevelType w:val="multilevel"/>
    <w:tmpl w:val="F0D49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121CE"/>
    <w:multiLevelType w:val="multilevel"/>
    <w:tmpl w:val="19B8E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31304"/>
    <w:multiLevelType w:val="multilevel"/>
    <w:tmpl w:val="8C18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DA2199"/>
    <w:multiLevelType w:val="multilevel"/>
    <w:tmpl w:val="3E6AC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24589"/>
    <w:multiLevelType w:val="multilevel"/>
    <w:tmpl w:val="D862E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847CB"/>
    <w:multiLevelType w:val="multilevel"/>
    <w:tmpl w:val="EDB253C6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3D535143"/>
    <w:multiLevelType w:val="multilevel"/>
    <w:tmpl w:val="9900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655329"/>
    <w:multiLevelType w:val="multilevel"/>
    <w:tmpl w:val="470E7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B1268"/>
    <w:multiLevelType w:val="multilevel"/>
    <w:tmpl w:val="B55C0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0854BE"/>
    <w:multiLevelType w:val="hybridMultilevel"/>
    <w:tmpl w:val="88BE7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80599"/>
    <w:multiLevelType w:val="hybridMultilevel"/>
    <w:tmpl w:val="01E86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746A8"/>
    <w:multiLevelType w:val="hybridMultilevel"/>
    <w:tmpl w:val="9A2E4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70CCB"/>
    <w:multiLevelType w:val="multilevel"/>
    <w:tmpl w:val="EED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262773"/>
    <w:multiLevelType w:val="multilevel"/>
    <w:tmpl w:val="679EA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127F2B"/>
    <w:multiLevelType w:val="multilevel"/>
    <w:tmpl w:val="DD8C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CF42CA"/>
    <w:multiLevelType w:val="multilevel"/>
    <w:tmpl w:val="1BD65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522186"/>
    <w:multiLevelType w:val="multilevel"/>
    <w:tmpl w:val="79C03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7F7755"/>
    <w:multiLevelType w:val="multilevel"/>
    <w:tmpl w:val="B7B88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644BCC"/>
    <w:multiLevelType w:val="multilevel"/>
    <w:tmpl w:val="4F90D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76BF0"/>
    <w:multiLevelType w:val="multilevel"/>
    <w:tmpl w:val="417EE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722A1"/>
    <w:multiLevelType w:val="hybridMultilevel"/>
    <w:tmpl w:val="4A7AB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568C9"/>
    <w:multiLevelType w:val="hybridMultilevel"/>
    <w:tmpl w:val="6BF27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30D60"/>
    <w:multiLevelType w:val="multilevel"/>
    <w:tmpl w:val="96CE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D63D51"/>
    <w:multiLevelType w:val="multilevel"/>
    <w:tmpl w:val="F8DC9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4564BB"/>
    <w:multiLevelType w:val="multilevel"/>
    <w:tmpl w:val="71623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811C9B"/>
    <w:multiLevelType w:val="multilevel"/>
    <w:tmpl w:val="155A8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DA13E1"/>
    <w:multiLevelType w:val="hybridMultilevel"/>
    <w:tmpl w:val="85906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94D6F"/>
    <w:multiLevelType w:val="multilevel"/>
    <w:tmpl w:val="AB6E23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927062">
    <w:abstractNumId w:val="17"/>
  </w:num>
  <w:num w:numId="2" w16cid:durableId="954482541">
    <w:abstractNumId w:val="27"/>
  </w:num>
  <w:num w:numId="3" w16cid:durableId="1798916059">
    <w:abstractNumId w:val="18"/>
  </w:num>
  <w:num w:numId="4" w16cid:durableId="2057464709">
    <w:abstractNumId w:val="3"/>
  </w:num>
  <w:num w:numId="5" w16cid:durableId="917442226">
    <w:abstractNumId w:val="28"/>
  </w:num>
  <w:num w:numId="6" w16cid:durableId="1634170065">
    <w:abstractNumId w:val="16"/>
  </w:num>
  <w:num w:numId="7" w16cid:durableId="522978964">
    <w:abstractNumId w:val="5"/>
  </w:num>
  <w:num w:numId="8" w16cid:durableId="764425222">
    <w:abstractNumId w:val="33"/>
  </w:num>
  <w:num w:numId="9" w16cid:durableId="58292753">
    <w:abstractNumId w:val="4"/>
  </w:num>
  <w:num w:numId="10" w16cid:durableId="871961636">
    <w:abstractNumId w:val="10"/>
  </w:num>
  <w:num w:numId="11" w16cid:durableId="2027899944">
    <w:abstractNumId w:val="25"/>
  </w:num>
  <w:num w:numId="12" w16cid:durableId="860583926">
    <w:abstractNumId w:val="26"/>
  </w:num>
  <w:num w:numId="13" w16cid:durableId="2002272857">
    <w:abstractNumId w:val="21"/>
  </w:num>
  <w:num w:numId="14" w16cid:durableId="227805216">
    <w:abstractNumId w:val="0"/>
  </w:num>
  <w:num w:numId="15" w16cid:durableId="2059041844">
    <w:abstractNumId w:val="31"/>
  </w:num>
  <w:num w:numId="16" w16cid:durableId="417989742">
    <w:abstractNumId w:val="9"/>
  </w:num>
  <w:num w:numId="17" w16cid:durableId="1564638561">
    <w:abstractNumId w:val="6"/>
  </w:num>
  <w:num w:numId="18" w16cid:durableId="843130828">
    <w:abstractNumId w:val="12"/>
  </w:num>
  <w:num w:numId="19" w16cid:durableId="1597252662">
    <w:abstractNumId w:val="30"/>
  </w:num>
  <w:num w:numId="20" w16cid:durableId="2037538621">
    <w:abstractNumId w:val="32"/>
  </w:num>
  <w:num w:numId="21" w16cid:durableId="370230236">
    <w:abstractNumId w:val="34"/>
  </w:num>
  <w:num w:numId="22" w16cid:durableId="569317601">
    <w:abstractNumId w:val="2"/>
  </w:num>
  <w:num w:numId="23" w16cid:durableId="1035078942">
    <w:abstractNumId w:val="11"/>
  </w:num>
  <w:num w:numId="24" w16cid:durableId="1426875597">
    <w:abstractNumId w:val="22"/>
  </w:num>
  <w:num w:numId="25" w16cid:durableId="2086604258">
    <w:abstractNumId w:val="20"/>
  </w:num>
  <w:num w:numId="26" w16cid:durableId="2047171488">
    <w:abstractNumId w:val="19"/>
  </w:num>
  <w:num w:numId="27" w16cid:durableId="1928997518">
    <w:abstractNumId w:val="14"/>
  </w:num>
  <w:num w:numId="28" w16cid:durableId="1126267871">
    <w:abstractNumId w:val="13"/>
  </w:num>
  <w:num w:numId="29" w16cid:durableId="80224813">
    <w:abstractNumId w:val="23"/>
  </w:num>
  <w:num w:numId="30" w16cid:durableId="368842706">
    <w:abstractNumId w:val="15"/>
  </w:num>
  <w:num w:numId="31" w16cid:durableId="126045671">
    <w:abstractNumId w:val="1"/>
  </w:num>
  <w:num w:numId="32" w16cid:durableId="1922987376">
    <w:abstractNumId w:val="29"/>
  </w:num>
  <w:num w:numId="33" w16cid:durableId="1638534688">
    <w:abstractNumId w:val="7"/>
  </w:num>
  <w:num w:numId="34" w16cid:durableId="834079026">
    <w:abstractNumId w:val="8"/>
  </w:num>
  <w:num w:numId="35" w16cid:durableId="14800023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54"/>
    <w:rsid w:val="001154F9"/>
    <w:rsid w:val="001F164C"/>
    <w:rsid w:val="002E7ADE"/>
    <w:rsid w:val="003B59C6"/>
    <w:rsid w:val="00484593"/>
    <w:rsid w:val="004B290C"/>
    <w:rsid w:val="004E313E"/>
    <w:rsid w:val="006D7475"/>
    <w:rsid w:val="00833154"/>
    <w:rsid w:val="00874072"/>
    <w:rsid w:val="0095370A"/>
    <w:rsid w:val="009D19FB"/>
    <w:rsid w:val="009D1E4A"/>
    <w:rsid w:val="00C43888"/>
    <w:rsid w:val="00E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F7AF"/>
  <w15:chartTrackingRefBased/>
  <w15:docId w15:val="{5200D344-A06B-41E6-99F1-B49DF5E0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3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3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3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3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3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3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3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3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3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3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31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31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31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31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31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31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3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3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3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3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3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31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31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31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3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31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315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B29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sowe@szansadlaniewidomy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65C1-E7BB-4A93-8763-492E7BD5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Mikołajczyk</dc:creator>
  <cp:keywords/>
  <dc:description/>
  <cp:lastModifiedBy>Patryk Mikołajczyk</cp:lastModifiedBy>
  <cp:revision>8</cp:revision>
  <cp:lastPrinted>2025-10-22T12:26:00Z</cp:lastPrinted>
  <dcterms:created xsi:type="dcterms:W3CDTF">2025-10-21T13:34:00Z</dcterms:created>
  <dcterms:modified xsi:type="dcterms:W3CDTF">2025-10-22T12:27:00Z</dcterms:modified>
</cp:coreProperties>
</file>